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0F8C" w:rsidRDefault="00560F8C" w:rsidP="000B0135">
      <w:pPr>
        <w:spacing w:after="0"/>
        <w:jc w:val="center"/>
        <w:rPr>
          <w:b/>
        </w:rPr>
      </w:pPr>
      <w:r>
        <w:rPr>
          <w:b/>
        </w:rPr>
        <w:t>Конспект</w:t>
      </w:r>
    </w:p>
    <w:p w:rsidR="00560F8C" w:rsidRDefault="00560F8C" w:rsidP="000B0135">
      <w:pPr>
        <w:spacing w:after="0"/>
        <w:jc w:val="center"/>
        <w:rPr>
          <w:b/>
        </w:rPr>
      </w:pPr>
      <w:r>
        <w:rPr>
          <w:b/>
        </w:rPr>
        <w:t xml:space="preserve">урока </w:t>
      </w:r>
      <w:r w:rsidR="003A0287">
        <w:rPr>
          <w:b/>
        </w:rPr>
        <w:t>математики</w:t>
      </w:r>
      <w:r>
        <w:rPr>
          <w:b/>
        </w:rPr>
        <w:t xml:space="preserve"> в </w:t>
      </w:r>
      <w:r w:rsidR="003A0287">
        <w:rPr>
          <w:b/>
        </w:rPr>
        <w:t>6</w:t>
      </w:r>
      <w:r>
        <w:rPr>
          <w:b/>
        </w:rPr>
        <w:t xml:space="preserve"> классе</w:t>
      </w:r>
    </w:p>
    <w:p w:rsidR="00560F8C" w:rsidRDefault="00560F8C" w:rsidP="000B0135">
      <w:pPr>
        <w:spacing w:after="0"/>
        <w:jc w:val="center"/>
        <w:rPr>
          <w:b/>
        </w:rPr>
      </w:pPr>
      <w:r>
        <w:rPr>
          <w:b/>
        </w:rPr>
        <w:t>по теме «</w:t>
      </w:r>
      <w:r w:rsidR="003A0287">
        <w:rPr>
          <w:b/>
        </w:rPr>
        <w:t>Осевая симметрия</w:t>
      </w:r>
      <w:r>
        <w:rPr>
          <w:b/>
        </w:rPr>
        <w:t>»</w:t>
      </w:r>
    </w:p>
    <w:p w:rsidR="00560F8C" w:rsidRDefault="00560F8C" w:rsidP="000B0135">
      <w:pPr>
        <w:spacing w:after="0"/>
        <w:jc w:val="center"/>
        <w:rPr>
          <w:b/>
        </w:rPr>
      </w:pPr>
      <w:r>
        <w:rPr>
          <w:b/>
        </w:rPr>
        <w:t xml:space="preserve">по учебнику </w:t>
      </w:r>
      <w:r w:rsidR="003A0287">
        <w:rPr>
          <w:b/>
        </w:rPr>
        <w:t>И.И. Зубаревой, А.Г. Мордковича</w:t>
      </w:r>
      <w:r w:rsidR="000B5E74">
        <w:rPr>
          <w:b/>
        </w:rPr>
        <w:t>.</w:t>
      </w:r>
    </w:p>
    <w:p w:rsidR="00560F8C" w:rsidRDefault="00560F8C" w:rsidP="000B0135">
      <w:pPr>
        <w:spacing w:after="0"/>
        <w:jc w:val="center"/>
        <w:rPr>
          <w:b/>
        </w:rPr>
      </w:pPr>
    </w:p>
    <w:p w:rsidR="00560F8C" w:rsidRDefault="00560F8C" w:rsidP="000B0135">
      <w:pPr>
        <w:spacing w:after="0"/>
        <w:jc w:val="both"/>
      </w:pPr>
      <w:r>
        <w:rPr>
          <w:b/>
        </w:rPr>
        <w:t xml:space="preserve">Цель: </w:t>
      </w:r>
      <w:r w:rsidR="000B5E74">
        <w:rPr>
          <w:rFonts w:ascii="Calibri" w:eastAsia="Calibri" w:hAnsi="Calibri" w:cs="Times New Roman"/>
        </w:rPr>
        <w:t xml:space="preserve">Повторить понятия </w:t>
      </w:r>
      <w:r w:rsidR="003A0287">
        <w:rPr>
          <w:rFonts w:ascii="Calibri" w:eastAsia="Calibri" w:hAnsi="Calibri" w:cs="Times New Roman"/>
        </w:rPr>
        <w:t>серединный перпендикуляр, центральная симметрия</w:t>
      </w:r>
      <w:r w:rsidR="000B5E74">
        <w:rPr>
          <w:rFonts w:ascii="Calibri" w:eastAsia="Calibri" w:hAnsi="Calibri" w:cs="Times New Roman"/>
        </w:rPr>
        <w:t xml:space="preserve">. Ввести понятие </w:t>
      </w:r>
      <w:r w:rsidR="003A0287">
        <w:rPr>
          <w:rFonts w:ascii="Calibri" w:eastAsia="Calibri" w:hAnsi="Calibri" w:cs="Times New Roman"/>
        </w:rPr>
        <w:t>осевой симметрии</w:t>
      </w:r>
      <w:r w:rsidR="000B5E74">
        <w:rPr>
          <w:rFonts w:ascii="Calibri" w:eastAsia="Calibri" w:hAnsi="Calibri" w:cs="Times New Roman"/>
        </w:rPr>
        <w:t xml:space="preserve">. </w:t>
      </w:r>
      <w:r w:rsidR="003A0287">
        <w:rPr>
          <w:rFonts w:ascii="Calibri" w:eastAsia="Calibri" w:hAnsi="Calibri" w:cs="Times New Roman"/>
        </w:rPr>
        <w:t>Формировать навыки построения точек симметричных данным относительно заданной оси</w:t>
      </w:r>
      <w:r w:rsidR="000B5E74">
        <w:rPr>
          <w:rFonts w:ascii="Calibri" w:eastAsia="Calibri" w:hAnsi="Calibri" w:cs="Times New Roman"/>
        </w:rPr>
        <w:t>.</w:t>
      </w:r>
    </w:p>
    <w:p w:rsidR="00560F8C" w:rsidRDefault="00560F8C" w:rsidP="00560F8C">
      <w:pPr>
        <w:spacing w:after="0"/>
        <w:jc w:val="both"/>
        <w:rPr>
          <w:rFonts w:ascii="Calibri" w:eastAsia="Calibri" w:hAnsi="Calibri" w:cs="Times New Roman"/>
        </w:rPr>
      </w:pPr>
      <w:r w:rsidRPr="00D40E29">
        <w:rPr>
          <w:b/>
          <w:sz w:val="24"/>
          <w:szCs w:val="24"/>
        </w:rPr>
        <w:t>Об</w:t>
      </w:r>
      <w:r>
        <w:rPr>
          <w:b/>
          <w:sz w:val="24"/>
          <w:szCs w:val="24"/>
        </w:rPr>
        <w:t>о</w:t>
      </w:r>
      <w:r w:rsidRPr="00D40E29">
        <w:rPr>
          <w:b/>
          <w:sz w:val="24"/>
          <w:szCs w:val="24"/>
        </w:rPr>
        <w:t xml:space="preserve">рудование: </w:t>
      </w:r>
      <w:r w:rsidR="000B5E74">
        <w:rPr>
          <w:rFonts w:ascii="Calibri" w:eastAsia="Calibri" w:hAnsi="Calibri" w:cs="Times New Roman"/>
        </w:rPr>
        <w:t xml:space="preserve">персональный компьютер с установленной программой </w:t>
      </w:r>
      <w:r w:rsidR="000B5E74">
        <w:rPr>
          <w:lang w:val="en-US"/>
        </w:rPr>
        <w:t>Adobe</w:t>
      </w:r>
      <w:r w:rsidR="000B5E74" w:rsidRPr="00603E58">
        <w:rPr>
          <w:rFonts w:ascii="Calibri" w:eastAsia="Calibri" w:hAnsi="Calibri" w:cs="Times New Roman"/>
        </w:rPr>
        <w:t xml:space="preserve"> </w:t>
      </w:r>
      <w:proofErr w:type="spellStart"/>
      <w:r w:rsidR="000B5E74" w:rsidRPr="00603E58">
        <w:rPr>
          <w:rFonts w:ascii="Calibri" w:eastAsia="Calibri" w:hAnsi="Calibri" w:cs="Times New Roman"/>
        </w:rPr>
        <w:t>Flash</w:t>
      </w:r>
      <w:proofErr w:type="spellEnd"/>
      <w:r w:rsidR="000B5E74" w:rsidRPr="00434C41">
        <w:t xml:space="preserve"> </w:t>
      </w:r>
      <w:r w:rsidR="000B5E74">
        <w:rPr>
          <w:lang w:val="en-US"/>
        </w:rPr>
        <w:t>Player</w:t>
      </w:r>
      <w:r w:rsidR="000B5E74" w:rsidRPr="00434C41">
        <w:t xml:space="preserve"> (</w:t>
      </w:r>
      <w:r w:rsidR="000B5E74">
        <w:t>скачать можно здесь:</w:t>
      </w:r>
      <w:r w:rsidR="000B5E74" w:rsidRPr="00DE0769">
        <w:t xml:space="preserve"> http://get.adobe.com/ru/flashplayer/</w:t>
      </w:r>
      <w:proofErr w:type="gramStart"/>
      <w:r w:rsidR="003A0287">
        <w:t xml:space="preserve"> </w:t>
      </w:r>
      <w:r w:rsidR="000B5E74" w:rsidRPr="00434C41">
        <w:t>)</w:t>
      </w:r>
      <w:proofErr w:type="gramEnd"/>
      <w:r w:rsidR="000B5E74">
        <w:t>, проектор, интерактивная доска или экран</w:t>
      </w:r>
      <w:r w:rsidR="000B5E74">
        <w:rPr>
          <w:rFonts w:ascii="Calibri" w:eastAsia="Calibri" w:hAnsi="Calibri" w:cs="Times New Roman"/>
        </w:rPr>
        <w:t>.</w:t>
      </w:r>
    </w:p>
    <w:p w:rsidR="000B5E74" w:rsidRDefault="000B5E74" w:rsidP="000B5E74">
      <w:pPr>
        <w:spacing w:after="0" w:line="240" w:lineRule="auto"/>
        <w:rPr>
          <w:rFonts w:ascii="Calibri" w:eastAsia="Calibri" w:hAnsi="Calibri" w:cs="Times New Roman"/>
          <w:b/>
        </w:rPr>
      </w:pPr>
      <w:r w:rsidRPr="008473E8">
        <w:rPr>
          <w:rFonts w:ascii="Calibri" w:eastAsia="Calibri" w:hAnsi="Calibri" w:cs="Times New Roman"/>
          <w:b/>
        </w:rPr>
        <w:t>Авторские коммент</w:t>
      </w:r>
      <w:r>
        <w:rPr>
          <w:rFonts w:ascii="Calibri" w:eastAsia="Calibri" w:hAnsi="Calibri" w:cs="Times New Roman"/>
          <w:b/>
        </w:rPr>
        <w:t>а</w:t>
      </w:r>
      <w:r w:rsidRPr="008473E8">
        <w:rPr>
          <w:rFonts w:ascii="Calibri" w:eastAsia="Calibri" w:hAnsi="Calibri" w:cs="Times New Roman"/>
          <w:b/>
        </w:rPr>
        <w:t>рии:</w:t>
      </w:r>
    </w:p>
    <w:p w:rsidR="000B5E74" w:rsidRDefault="000B5E74" w:rsidP="000B5E74">
      <w:pPr>
        <w:spacing w:after="0" w:line="240" w:lineRule="auto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Переход от одного кадра к другому осуществляется</w:t>
      </w:r>
      <w:r w:rsidR="003A0287">
        <w:rPr>
          <w:rFonts w:ascii="Calibri" w:eastAsia="Calibri" w:hAnsi="Calibri" w:cs="Times New Roman"/>
        </w:rPr>
        <w:t xml:space="preserve"> кнопками «показать»</w:t>
      </w:r>
      <w:r w:rsidR="00D575CB">
        <w:rPr>
          <w:rFonts w:ascii="Calibri" w:eastAsia="Calibri" w:hAnsi="Calibri" w:cs="Times New Roman"/>
        </w:rPr>
        <w:t>,</w:t>
      </w:r>
      <w:r w:rsidR="003A0287">
        <w:rPr>
          <w:rFonts w:ascii="Calibri" w:eastAsia="Calibri" w:hAnsi="Calibri" w:cs="Times New Roman"/>
        </w:rPr>
        <w:t xml:space="preserve"> </w:t>
      </w:r>
      <w:r w:rsidR="00D575CB">
        <w:rPr>
          <w:rFonts w:ascii="Calibri" w:eastAsia="Calibri" w:hAnsi="Calibri" w:cs="Times New Roman"/>
        </w:rPr>
        <w:t xml:space="preserve"> </w:t>
      </w:r>
      <w:r w:rsidR="003A0287">
        <w:rPr>
          <w:rFonts w:ascii="Calibri" w:eastAsia="Calibri" w:hAnsi="Calibri" w:cs="Times New Roman"/>
        </w:rPr>
        <w:t>«строить»</w:t>
      </w:r>
      <w:r w:rsidR="00D575CB">
        <w:rPr>
          <w:rFonts w:ascii="Calibri" w:eastAsia="Calibri" w:hAnsi="Calibri" w:cs="Times New Roman"/>
        </w:rPr>
        <w:t xml:space="preserve"> или </w:t>
      </w:r>
      <w:r w:rsidR="00D575CB">
        <w:rPr>
          <w:noProof/>
          <w:lang w:eastAsia="ru-RU"/>
        </w:rPr>
        <w:drawing>
          <wp:inline distT="0" distB="0" distL="0" distR="0" wp14:anchorId="11483FC0" wp14:editId="6F9CD794">
            <wp:extent cx="438150" cy="295275"/>
            <wp:effectExtent l="0" t="0" r="0" b="9525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6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438311" cy="29538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3A0287">
        <w:rPr>
          <w:rFonts w:ascii="Calibri" w:eastAsia="Calibri" w:hAnsi="Calibri" w:cs="Times New Roman"/>
        </w:rPr>
        <w:t>.</w:t>
      </w:r>
      <w:r w:rsidR="000600B8">
        <w:rPr>
          <w:rFonts w:ascii="Calibri" w:eastAsia="Calibri" w:hAnsi="Calibri" w:cs="Times New Roman"/>
        </w:rPr>
        <w:t xml:space="preserve"> На первом кадре кнопкой является тема урока.</w:t>
      </w:r>
    </w:p>
    <w:p w:rsidR="000B5E74" w:rsidRPr="000841B8" w:rsidRDefault="000B5E74" w:rsidP="000B5E74">
      <w:pPr>
        <w:jc w:val="center"/>
        <w:rPr>
          <w:rFonts w:ascii="Times New Roman" w:hAnsi="Times New Roman" w:cs="Times New Roman"/>
          <w:b/>
        </w:rPr>
      </w:pPr>
      <w:r w:rsidRPr="000841B8">
        <w:rPr>
          <w:rFonts w:ascii="Times New Roman" w:hAnsi="Times New Roman" w:cs="Times New Roman"/>
          <w:b/>
        </w:rPr>
        <w:t>Ход урока.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3721"/>
        <w:gridCol w:w="7641"/>
      </w:tblGrid>
      <w:tr w:rsidR="000B5E74" w:rsidTr="005E60DE">
        <w:trPr>
          <w:trHeight w:val="255"/>
        </w:trPr>
        <w:tc>
          <w:tcPr>
            <w:tcW w:w="3721" w:type="dxa"/>
          </w:tcPr>
          <w:p w:rsidR="000B5E74" w:rsidRPr="006A2416" w:rsidRDefault="000B5E74" w:rsidP="005E60DE">
            <w:pPr>
              <w:jc w:val="center"/>
              <w:rPr>
                <w:rFonts w:ascii="Calibri" w:eastAsia="Calibri" w:hAnsi="Calibri" w:cs="Times New Roman"/>
                <w:b/>
              </w:rPr>
            </w:pPr>
            <w:r w:rsidRPr="006A2416">
              <w:rPr>
                <w:rFonts w:ascii="Calibri" w:eastAsia="Calibri" w:hAnsi="Calibri" w:cs="Times New Roman"/>
                <w:b/>
              </w:rPr>
              <w:t>Кадр</w:t>
            </w:r>
          </w:p>
        </w:tc>
        <w:tc>
          <w:tcPr>
            <w:tcW w:w="7641" w:type="dxa"/>
          </w:tcPr>
          <w:p w:rsidR="000B5E74" w:rsidRPr="006A2416" w:rsidRDefault="000B5E74" w:rsidP="005E60DE">
            <w:pPr>
              <w:jc w:val="center"/>
              <w:rPr>
                <w:rFonts w:ascii="Calibri" w:eastAsia="Calibri" w:hAnsi="Calibri" w:cs="Times New Roman"/>
                <w:b/>
              </w:rPr>
            </w:pPr>
            <w:r w:rsidRPr="006A2416">
              <w:rPr>
                <w:rFonts w:ascii="Calibri" w:eastAsia="Calibri" w:hAnsi="Calibri" w:cs="Times New Roman"/>
                <w:b/>
              </w:rPr>
              <w:t>Описание</w:t>
            </w:r>
          </w:p>
        </w:tc>
      </w:tr>
      <w:tr w:rsidR="000B5E74" w:rsidTr="00BD4BC5">
        <w:trPr>
          <w:trHeight w:val="2822"/>
        </w:trPr>
        <w:tc>
          <w:tcPr>
            <w:tcW w:w="3721" w:type="dxa"/>
          </w:tcPr>
          <w:p w:rsidR="000B5E74" w:rsidRDefault="000B5E74" w:rsidP="005E60DE">
            <w:pPr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t>Кадр 1</w:t>
            </w:r>
          </w:p>
          <w:p w:rsidR="000B5E74" w:rsidRDefault="00BD4BC5" w:rsidP="005E60DE">
            <w:pPr>
              <w:rPr>
                <w:rFonts w:ascii="Calibri" w:eastAsia="Calibri" w:hAnsi="Calibri" w:cs="Times New Roman"/>
              </w:rPr>
            </w:pPr>
            <w:bookmarkStart w:id="0" w:name="_GoBack"/>
            <w:r>
              <w:rPr>
                <w:noProof/>
                <w:lang w:eastAsia="ru-RU"/>
              </w:rPr>
              <w:drawing>
                <wp:inline distT="0" distB="0" distL="0" distR="0" wp14:anchorId="424C5C3D" wp14:editId="067B734B">
                  <wp:extent cx="1954813" cy="1571625"/>
                  <wp:effectExtent l="0" t="0" r="762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7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/>
                        </pic:blipFill>
                        <pic:spPr bwMode="auto">
                          <a:xfrm>
                            <a:off x="0" y="0"/>
                            <a:ext cx="1955531" cy="157220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bookmarkEnd w:id="0"/>
          </w:p>
        </w:tc>
        <w:tc>
          <w:tcPr>
            <w:tcW w:w="7641" w:type="dxa"/>
          </w:tcPr>
          <w:p w:rsidR="003A0287" w:rsidRPr="003A0287" w:rsidRDefault="003A0287" w:rsidP="003A028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1. </w:t>
            </w:r>
            <w:r w:rsidRPr="003A0287">
              <w:rPr>
                <w:rFonts w:ascii="Times New Roman" w:hAnsi="Times New Roman" w:cs="Times New Roman"/>
                <w:b/>
              </w:rPr>
              <w:t>Организационный этап (2 минуты).</w:t>
            </w:r>
          </w:p>
          <w:p w:rsidR="003A0287" w:rsidRPr="003A0287" w:rsidRDefault="003A0287" w:rsidP="003A0287">
            <w:pPr>
              <w:jc w:val="both"/>
              <w:rPr>
                <w:rFonts w:ascii="Times New Roman" w:hAnsi="Times New Roman" w:cs="Times New Roman"/>
              </w:rPr>
            </w:pPr>
            <w:r w:rsidRPr="003A0287">
              <w:rPr>
                <w:rFonts w:ascii="Times New Roman" w:hAnsi="Times New Roman" w:cs="Times New Roman"/>
              </w:rPr>
              <w:t>Сообщение темы урока, постановка цели и задач урока.</w:t>
            </w:r>
          </w:p>
          <w:p w:rsidR="000B5E74" w:rsidRDefault="000B5E74" w:rsidP="00BD4BC5">
            <w:pPr>
              <w:rPr>
                <w:rFonts w:ascii="Calibri" w:eastAsia="Calibri" w:hAnsi="Calibri" w:cs="Times New Roman"/>
              </w:rPr>
            </w:pPr>
          </w:p>
        </w:tc>
      </w:tr>
      <w:tr w:rsidR="000B5E74" w:rsidTr="005E60DE">
        <w:trPr>
          <w:trHeight w:val="1607"/>
        </w:trPr>
        <w:tc>
          <w:tcPr>
            <w:tcW w:w="3721" w:type="dxa"/>
          </w:tcPr>
          <w:p w:rsidR="000B5E74" w:rsidRDefault="000B5E74" w:rsidP="005E60DE">
            <w:pPr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t xml:space="preserve">Кадр </w:t>
            </w:r>
            <w:r w:rsidR="00BD4BC5">
              <w:rPr>
                <w:noProof/>
                <w:lang w:eastAsia="ru-RU"/>
              </w:rPr>
              <w:t>2, 3</w:t>
            </w:r>
          </w:p>
          <w:p w:rsidR="00BC41A4" w:rsidRDefault="00BD4BC5" w:rsidP="005E60DE">
            <w:pPr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0208D2E8" wp14:editId="0CCAF5E3">
                  <wp:extent cx="2050343" cy="1609725"/>
                  <wp:effectExtent l="0" t="0" r="762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8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/>
                        </pic:blipFill>
                        <pic:spPr bwMode="auto">
                          <a:xfrm>
                            <a:off x="0" y="0"/>
                            <a:ext cx="2051096" cy="161031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0B5E74" w:rsidRDefault="00BD4BC5" w:rsidP="00D575CB">
            <w:pPr>
              <w:rPr>
                <w:rFonts w:ascii="Calibri" w:eastAsia="Calibri" w:hAnsi="Calibri" w:cs="Times New Roman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2E0926F2" wp14:editId="0F9BF147">
                  <wp:extent cx="2062609" cy="1638300"/>
                  <wp:effectExtent l="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9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/>
                        </pic:blipFill>
                        <pic:spPr bwMode="auto">
                          <a:xfrm>
                            <a:off x="0" y="0"/>
                            <a:ext cx="2067873" cy="164248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41" w:type="dxa"/>
          </w:tcPr>
          <w:p w:rsidR="000B5E74" w:rsidRDefault="00BD4BC5" w:rsidP="005E60DE">
            <w:pPr>
              <w:rPr>
                <w:rFonts w:ascii="Calibri" w:eastAsia="Calibri" w:hAnsi="Calibri" w:cs="Times New Roman"/>
                <w:b/>
              </w:rPr>
            </w:pPr>
            <w:r>
              <w:rPr>
                <w:rFonts w:ascii="Calibri" w:eastAsia="Calibri" w:hAnsi="Calibri" w:cs="Times New Roman"/>
                <w:b/>
              </w:rPr>
              <w:t>2. Повторение ранее пройденного</w:t>
            </w:r>
            <w:r w:rsidR="00D575CB">
              <w:rPr>
                <w:rFonts w:ascii="Calibri" w:eastAsia="Calibri" w:hAnsi="Calibri" w:cs="Times New Roman"/>
                <w:b/>
              </w:rPr>
              <w:t xml:space="preserve"> материала (15 минут).</w:t>
            </w:r>
          </w:p>
          <w:p w:rsidR="00BD4BC5" w:rsidRDefault="00BD4BC5" w:rsidP="00BD4BC5">
            <w:pPr>
              <w:rPr>
                <w:rFonts w:ascii="Calibri" w:eastAsia="Calibri" w:hAnsi="Calibri" w:cs="Times New Roman"/>
              </w:rPr>
            </w:pPr>
            <w:r w:rsidRPr="00BD4BC5">
              <w:rPr>
                <w:rFonts w:ascii="Calibri" w:eastAsia="Calibri" w:hAnsi="Calibri" w:cs="Times New Roman"/>
              </w:rPr>
              <w:t>Ф</w:t>
            </w:r>
            <w:r>
              <w:rPr>
                <w:rFonts w:ascii="Calibri" w:eastAsia="Calibri" w:hAnsi="Calibri" w:cs="Times New Roman"/>
              </w:rPr>
              <w:t>ронтальный опрос:</w:t>
            </w:r>
          </w:p>
          <w:p w:rsidR="00BD4BC5" w:rsidRDefault="00BD4BC5" w:rsidP="00BD4BC5">
            <w:pPr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а) Что называется серединным перпендикуляром к отрезку?</w:t>
            </w:r>
          </w:p>
          <w:p w:rsidR="00BD4BC5" w:rsidRDefault="00BD4BC5" w:rsidP="00BD4BC5">
            <w:pPr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б) Как построить серединный перпендикуляр к отрезку?</w:t>
            </w:r>
            <w:r w:rsidR="00D575CB">
              <w:rPr>
                <w:rFonts w:ascii="Calibri" w:eastAsia="Calibri" w:hAnsi="Calibri" w:cs="Times New Roman"/>
              </w:rPr>
              <w:t xml:space="preserve"> (Здесь можно пре</w:t>
            </w:r>
            <w:r w:rsidR="00D575CB">
              <w:rPr>
                <w:rFonts w:ascii="Calibri" w:eastAsia="Calibri" w:hAnsi="Calibri" w:cs="Times New Roman"/>
              </w:rPr>
              <w:t>д</w:t>
            </w:r>
            <w:r w:rsidR="00D575CB">
              <w:rPr>
                <w:rFonts w:ascii="Calibri" w:eastAsia="Calibri" w:hAnsi="Calibri" w:cs="Times New Roman"/>
              </w:rPr>
              <w:t>ложить учащимся построить серединный перпендикуляр к отрезку самосто</w:t>
            </w:r>
            <w:r w:rsidR="00D575CB">
              <w:rPr>
                <w:rFonts w:ascii="Calibri" w:eastAsia="Calibri" w:hAnsi="Calibri" w:cs="Times New Roman"/>
              </w:rPr>
              <w:t>я</w:t>
            </w:r>
            <w:r w:rsidR="00D575CB">
              <w:rPr>
                <w:rFonts w:ascii="Calibri" w:eastAsia="Calibri" w:hAnsi="Calibri" w:cs="Times New Roman"/>
              </w:rPr>
              <w:t>тельно)</w:t>
            </w:r>
          </w:p>
          <w:p w:rsidR="00BD4BC5" w:rsidRDefault="00BD4BC5" w:rsidP="00BD4BC5">
            <w:pPr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в) Каким свойством обладают точки серединного перпендикуляра к отрезку? (Точки серединного перпендикуляра равноудалены от концов отрезка)</w:t>
            </w:r>
          </w:p>
          <w:p w:rsidR="00BD4BC5" w:rsidRDefault="00BD4BC5" w:rsidP="00BD4BC5">
            <w:pPr>
              <w:rPr>
                <w:rFonts w:ascii="Calibri" w:eastAsia="Calibri" w:hAnsi="Calibri" w:cs="Times New Roman"/>
              </w:rPr>
            </w:pPr>
          </w:p>
          <w:p w:rsidR="00BD4BC5" w:rsidRDefault="00BD4BC5" w:rsidP="00BD4BC5">
            <w:pPr>
              <w:rPr>
                <w:rFonts w:ascii="Calibri" w:eastAsia="Calibri" w:hAnsi="Calibri" w:cs="Times New Roman"/>
              </w:rPr>
            </w:pPr>
          </w:p>
          <w:p w:rsidR="00BD4BC5" w:rsidRDefault="00BD4BC5" w:rsidP="00BD4BC5">
            <w:pPr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 xml:space="preserve">г) </w:t>
            </w:r>
            <w:r w:rsidR="002B2927">
              <w:rPr>
                <w:rFonts w:ascii="Calibri" w:eastAsia="Calibri" w:hAnsi="Calibri" w:cs="Times New Roman"/>
              </w:rPr>
              <w:t>Какие точки называются центрально-симметричными? (Точки, расположе</w:t>
            </w:r>
            <w:r w:rsidR="002B2927">
              <w:rPr>
                <w:rFonts w:ascii="Calibri" w:eastAsia="Calibri" w:hAnsi="Calibri" w:cs="Times New Roman"/>
              </w:rPr>
              <w:t>н</w:t>
            </w:r>
            <w:r w:rsidR="002B2927">
              <w:rPr>
                <w:rFonts w:ascii="Calibri" w:eastAsia="Calibri" w:hAnsi="Calibri" w:cs="Times New Roman"/>
              </w:rPr>
              <w:t>ные на одной прямой с точкой, являющейся центром симметрии, на одинак</w:t>
            </w:r>
            <w:r w:rsidR="002B2927">
              <w:rPr>
                <w:rFonts w:ascii="Calibri" w:eastAsia="Calibri" w:hAnsi="Calibri" w:cs="Times New Roman"/>
              </w:rPr>
              <w:t>о</w:t>
            </w:r>
            <w:r w:rsidR="002B2927">
              <w:rPr>
                <w:rFonts w:ascii="Calibri" w:eastAsia="Calibri" w:hAnsi="Calibri" w:cs="Times New Roman"/>
              </w:rPr>
              <w:t>вом расстоянии и по разные стороны от нее)</w:t>
            </w:r>
          </w:p>
          <w:p w:rsidR="002B2927" w:rsidRDefault="002B2927" w:rsidP="00BD4BC5">
            <w:pPr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д) Какие фигуры называются центрально-симметричными? (фигуры, которые при повороте на 180</w:t>
            </w:r>
            <w:r w:rsidRPr="002B2927">
              <w:rPr>
                <w:rFonts w:ascii="Calibri" w:eastAsia="Calibri" w:hAnsi="Calibri" w:cs="Times New Roman"/>
                <w:vertAlign w:val="superscript"/>
              </w:rPr>
              <w:t>0</w:t>
            </w:r>
            <w:r>
              <w:rPr>
                <w:rFonts w:ascii="Calibri" w:eastAsia="Calibri" w:hAnsi="Calibri" w:cs="Times New Roman"/>
              </w:rPr>
              <w:t xml:space="preserve"> вокруг своего центра переходят сами в себя, называются центрально-симметричными)</w:t>
            </w:r>
          </w:p>
          <w:p w:rsidR="002B2927" w:rsidRDefault="002B2927" w:rsidP="00BD4BC5">
            <w:pPr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 xml:space="preserve">е) Как построить </w:t>
            </w:r>
            <w:r w:rsidR="00D575CB">
              <w:rPr>
                <w:rFonts w:ascii="Calibri" w:eastAsia="Calibri" w:hAnsi="Calibri" w:cs="Times New Roman"/>
              </w:rPr>
              <w:t xml:space="preserve">центрально-симметричные  </w:t>
            </w:r>
            <w:r>
              <w:rPr>
                <w:rFonts w:ascii="Calibri" w:eastAsia="Calibri" w:hAnsi="Calibri" w:cs="Times New Roman"/>
              </w:rPr>
              <w:t>точк</w:t>
            </w:r>
            <w:r w:rsidR="00D575CB">
              <w:rPr>
                <w:rFonts w:ascii="Calibri" w:eastAsia="Calibri" w:hAnsi="Calibri" w:cs="Times New Roman"/>
              </w:rPr>
              <w:t>и относительно заданного</w:t>
            </w:r>
            <w:r>
              <w:rPr>
                <w:rFonts w:ascii="Calibri" w:eastAsia="Calibri" w:hAnsi="Calibri" w:cs="Times New Roman"/>
              </w:rPr>
              <w:t xml:space="preserve"> центра</w:t>
            </w:r>
            <w:r w:rsidR="00D575CB">
              <w:rPr>
                <w:rFonts w:ascii="Calibri" w:eastAsia="Calibri" w:hAnsi="Calibri" w:cs="Times New Roman"/>
              </w:rPr>
              <w:t>? (Здесь можно предложить учащимся построить центрально-симметричные точки самостоятельно)</w:t>
            </w:r>
          </w:p>
          <w:p w:rsidR="00BD4BC5" w:rsidRPr="00BD4BC5" w:rsidRDefault="00BD4BC5" w:rsidP="00BD4BC5">
            <w:pPr>
              <w:rPr>
                <w:rFonts w:ascii="Calibri" w:eastAsia="Calibri" w:hAnsi="Calibri" w:cs="Times New Roman"/>
                <w:color w:val="0000FF"/>
              </w:rPr>
            </w:pPr>
          </w:p>
        </w:tc>
      </w:tr>
      <w:tr w:rsidR="000B5E74" w:rsidTr="005E60DE">
        <w:trPr>
          <w:trHeight w:val="1337"/>
        </w:trPr>
        <w:tc>
          <w:tcPr>
            <w:tcW w:w="3721" w:type="dxa"/>
          </w:tcPr>
          <w:p w:rsidR="00D575CB" w:rsidRDefault="000B5E74" w:rsidP="005E60DE">
            <w:pPr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t>Кадр</w:t>
            </w:r>
            <w:r w:rsidR="00D575CB">
              <w:rPr>
                <w:noProof/>
                <w:lang w:eastAsia="ru-RU"/>
              </w:rPr>
              <w:t xml:space="preserve"> 4-</w:t>
            </w:r>
            <w:r w:rsidR="000600B8">
              <w:rPr>
                <w:noProof/>
                <w:lang w:eastAsia="ru-RU"/>
              </w:rPr>
              <w:t>9</w:t>
            </w:r>
          </w:p>
          <w:p w:rsidR="000B5E74" w:rsidRDefault="00D575CB" w:rsidP="005E60DE">
            <w:pPr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7681C3B6" wp14:editId="40470C8A">
                  <wp:extent cx="2104477" cy="1657350"/>
                  <wp:effectExtent l="0" t="0" r="0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10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/>
                        </pic:blipFill>
                        <pic:spPr bwMode="auto">
                          <a:xfrm>
                            <a:off x="0" y="0"/>
                            <a:ext cx="2105250" cy="165795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="00BC41A4">
              <w:rPr>
                <w:noProof/>
                <w:lang w:eastAsia="ru-RU"/>
              </w:rPr>
              <w:t xml:space="preserve"> </w:t>
            </w:r>
          </w:p>
          <w:p w:rsidR="00D575CB" w:rsidRDefault="00D575CB" w:rsidP="005E60DE">
            <w:pPr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lastRenderedPageBreak/>
              <w:drawing>
                <wp:inline distT="0" distB="0" distL="0" distR="0" wp14:anchorId="77CA2519" wp14:editId="7C52BD6D">
                  <wp:extent cx="2093718" cy="1653562"/>
                  <wp:effectExtent l="0" t="0" r="1905" b="381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11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/>
                        </pic:blipFill>
                        <pic:spPr bwMode="auto">
                          <a:xfrm>
                            <a:off x="0" y="0"/>
                            <a:ext cx="2098640" cy="165745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0B5E74" w:rsidRDefault="000600B8" w:rsidP="005E60DE">
            <w:pPr>
              <w:rPr>
                <w:rFonts w:ascii="Calibri" w:eastAsia="Calibri" w:hAnsi="Calibri" w:cs="Times New Roman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050539E8" wp14:editId="118B7DCB">
                  <wp:extent cx="2057400" cy="1690851"/>
                  <wp:effectExtent l="0" t="0" r="0" b="508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12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/>
                        </pic:blipFill>
                        <pic:spPr bwMode="auto">
                          <a:xfrm>
                            <a:off x="0" y="0"/>
                            <a:ext cx="2066395" cy="169824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0600B8" w:rsidRDefault="000600B8" w:rsidP="005E60DE">
            <w:pPr>
              <w:rPr>
                <w:rFonts w:ascii="Calibri" w:eastAsia="Calibri" w:hAnsi="Calibri" w:cs="Times New Roman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2E89FDA9" wp14:editId="628BB6CF">
                  <wp:extent cx="2057400" cy="1607345"/>
                  <wp:effectExtent l="0" t="0" r="0" b="0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13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/>
                        </pic:blipFill>
                        <pic:spPr bwMode="auto">
                          <a:xfrm>
                            <a:off x="0" y="0"/>
                            <a:ext cx="2068580" cy="161607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41" w:type="dxa"/>
          </w:tcPr>
          <w:p w:rsidR="00D575CB" w:rsidRPr="00D575CB" w:rsidRDefault="00D575CB" w:rsidP="005E60DE">
            <w:pPr>
              <w:rPr>
                <w:rFonts w:ascii="Calibri" w:eastAsia="Calibri" w:hAnsi="Calibri" w:cs="Times New Roman"/>
                <w:b/>
              </w:rPr>
            </w:pPr>
            <w:r>
              <w:rPr>
                <w:rFonts w:ascii="Calibri" w:eastAsia="Calibri" w:hAnsi="Calibri" w:cs="Times New Roman"/>
                <w:b/>
              </w:rPr>
              <w:lastRenderedPageBreak/>
              <w:t>3. Объяснение нового материала (15 минут)</w:t>
            </w:r>
          </w:p>
          <w:p w:rsidR="000B5E74" w:rsidRDefault="00D575CB" w:rsidP="00D575CB">
            <w:pPr>
              <w:rPr>
                <w:rFonts w:ascii="Calibri" w:eastAsia="Calibri" w:hAnsi="Calibri" w:cs="Times New Roman"/>
              </w:rPr>
            </w:pPr>
            <w:r w:rsidRPr="00D575CB">
              <w:rPr>
                <w:rFonts w:ascii="Calibri" w:eastAsia="Calibri" w:hAnsi="Calibri" w:cs="Times New Roman"/>
                <w:u w:val="single"/>
              </w:rPr>
              <w:t>Задание:</w:t>
            </w:r>
            <w:r>
              <w:rPr>
                <w:rFonts w:ascii="Calibri" w:eastAsia="Calibri" w:hAnsi="Calibri" w:cs="Times New Roman"/>
              </w:rPr>
              <w:t xml:space="preserve"> По какому признаку  объединены  фигуры в рядах? </w:t>
            </w:r>
          </w:p>
          <w:p w:rsidR="00D575CB" w:rsidRDefault="00D575CB" w:rsidP="00D575CB">
            <w:pPr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 xml:space="preserve">Обучающиеся должны самостоятельно обнаружить, что фигуры второго ряда – </w:t>
            </w:r>
            <w:proofErr w:type="gramStart"/>
            <w:r>
              <w:rPr>
                <w:rFonts w:ascii="Calibri" w:eastAsia="Calibri" w:hAnsi="Calibri" w:cs="Times New Roman"/>
              </w:rPr>
              <w:t>центрально-симметричны</w:t>
            </w:r>
            <w:proofErr w:type="gramEnd"/>
            <w:r>
              <w:rPr>
                <w:rFonts w:ascii="Calibri" w:eastAsia="Calibri" w:hAnsi="Calibri" w:cs="Times New Roman"/>
              </w:rPr>
              <w:t>; фигуры третьего ряда симметричны, но не отн</w:t>
            </w:r>
            <w:r>
              <w:rPr>
                <w:rFonts w:ascii="Calibri" w:eastAsia="Calibri" w:hAnsi="Calibri" w:cs="Times New Roman"/>
              </w:rPr>
              <w:t>о</w:t>
            </w:r>
            <w:r>
              <w:rPr>
                <w:rFonts w:ascii="Calibri" w:eastAsia="Calibri" w:hAnsi="Calibri" w:cs="Times New Roman"/>
              </w:rPr>
              <w:t>сительно центра; фигуры первого ряда – не симметричны.</w:t>
            </w:r>
          </w:p>
          <w:p w:rsidR="000600B8" w:rsidRDefault="000600B8" w:rsidP="00D575CB">
            <w:pPr>
              <w:rPr>
                <w:rFonts w:ascii="Calibri" w:eastAsia="Calibri" w:hAnsi="Calibri" w:cs="Times New Roman"/>
              </w:rPr>
            </w:pPr>
          </w:p>
          <w:p w:rsidR="000600B8" w:rsidRDefault="000600B8" w:rsidP="00D575CB">
            <w:pPr>
              <w:rPr>
                <w:rFonts w:ascii="Calibri" w:eastAsia="Calibri" w:hAnsi="Calibri" w:cs="Times New Roman"/>
              </w:rPr>
            </w:pPr>
          </w:p>
          <w:p w:rsidR="000600B8" w:rsidRDefault="000600B8" w:rsidP="00D575CB">
            <w:pPr>
              <w:rPr>
                <w:rFonts w:ascii="Calibri" w:eastAsia="Calibri" w:hAnsi="Calibri" w:cs="Times New Roman"/>
              </w:rPr>
            </w:pPr>
          </w:p>
          <w:p w:rsidR="000600B8" w:rsidRDefault="000600B8" w:rsidP="00D575CB">
            <w:pPr>
              <w:rPr>
                <w:rFonts w:ascii="Calibri" w:eastAsia="Calibri" w:hAnsi="Calibri" w:cs="Times New Roman"/>
              </w:rPr>
            </w:pPr>
          </w:p>
          <w:p w:rsidR="000600B8" w:rsidRDefault="000600B8" w:rsidP="00D575CB">
            <w:pPr>
              <w:rPr>
                <w:rFonts w:ascii="Calibri" w:eastAsia="Calibri" w:hAnsi="Calibri" w:cs="Times New Roman"/>
              </w:rPr>
            </w:pPr>
          </w:p>
          <w:p w:rsidR="000600B8" w:rsidRDefault="000600B8" w:rsidP="00D575CB">
            <w:pPr>
              <w:rPr>
                <w:rFonts w:ascii="Calibri" w:eastAsia="Calibri" w:hAnsi="Calibri" w:cs="Times New Roman"/>
              </w:rPr>
            </w:pPr>
          </w:p>
          <w:p w:rsidR="000600B8" w:rsidRDefault="000600B8" w:rsidP="00D575CB">
            <w:pPr>
              <w:rPr>
                <w:rFonts w:ascii="Calibri" w:eastAsia="Calibri" w:hAnsi="Calibri" w:cs="Times New Roman"/>
              </w:rPr>
            </w:pPr>
          </w:p>
          <w:p w:rsidR="000600B8" w:rsidRDefault="000600B8" w:rsidP="00D575CB">
            <w:pPr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lastRenderedPageBreak/>
              <w:t>Объяснение учителя: «Фигуры третьего ряда симметричны относительно прямой, такие фигуры получаются при повороте их на 180</w:t>
            </w:r>
            <w:r w:rsidRPr="000600B8">
              <w:rPr>
                <w:rFonts w:ascii="Calibri" w:eastAsia="Calibri" w:hAnsi="Calibri" w:cs="Times New Roman"/>
                <w:vertAlign w:val="superscript"/>
              </w:rPr>
              <w:t>0</w:t>
            </w:r>
            <w:r>
              <w:rPr>
                <w:rFonts w:ascii="Calibri" w:eastAsia="Calibri" w:hAnsi="Calibri" w:cs="Times New Roman"/>
              </w:rPr>
              <w:t xml:space="preserve"> относительно пр</w:t>
            </w:r>
            <w:r>
              <w:rPr>
                <w:rFonts w:ascii="Calibri" w:eastAsia="Calibri" w:hAnsi="Calibri" w:cs="Times New Roman"/>
              </w:rPr>
              <w:t>я</w:t>
            </w:r>
            <w:r>
              <w:rPr>
                <w:rFonts w:ascii="Calibri" w:eastAsia="Calibri" w:hAnsi="Calibri" w:cs="Times New Roman"/>
              </w:rPr>
              <w:t>мой – оси симметрии.</w:t>
            </w:r>
          </w:p>
          <w:p w:rsidR="000600B8" w:rsidRDefault="000600B8" w:rsidP="00D575CB">
            <w:pPr>
              <w:rPr>
                <w:rFonts w:ascii="Calibri" w:eastAsia="Calibri" w:hAnsi="Calibri" w:cs="Times New Roman"/>
              </w:rPr>
            </w:pPr>
          </w:p>
          <w:p w:rsidR="000600B8" w:rsidRDefault="000600B8" w:rsidP="00D575CB">
            <w:pPr>
              <w:rPr>
                <w:rFonts w:ascii="Calibri" w:eastAsia="Calibri" w:hAnsi="Calibri" w:cs="Times New Roman"/>
              </w:rPr>
            </w:pPr>
          </w:p>
          <w:p w:rsidR="000600B8" w:rsidRDefault="000600B8" w:rsidP="00D575CB">
            <w:pPr>
              <w:rPr>
                <w:rFonts w:ascii="Calibri" w:eastAsia="Calibri" w:hAnsi="Calibri" w:cs="Times New Roman"/>
              </w:rPr>
            </w:pPr>
          </w:p>
          <w:p w:rsidR="000600B8" w:rsidRDefault="000600B8" w:rsidP="00D575CB">
            <w:pPr>
              <w:rPr>
                <w:rFonts w:ascii="Calibri" w:eastAsia="Calibri" w:hAnsi="Calibri" w:cs="Times New Roman"/>
              </w:rPr>
            </w:pPr>
          </w:p>
          <w:p w:rsidR="000600B8" w:rsidRDefault="000600B8" w:rsidP="00D575CB">
            <w:pPr>
              <w:rPr>
                <w:rFonts w:ascii="Calibri" w:eastAsia="Calibri" w:hAnsi="Calibri" w:cs="Times New Roman"/>
              </w:rPr>
            </w:pPr>
          </w:p>
          <w:p w:rsidR="000600B8" w:rsidRDefault="000600B8" w:rsidP="00D575CB">
            <w:pPr>
              <w:rPr>
                <w:rFonts w:ascii="Calibri" w:eastAsia="Calibri" w:hAnsi="Calibri" w:cs="Times New Roman"/>
              </w:rPr>
            </w:pPr>
          </w:p>
          <w:p w:rsidR="000600B8" w:rsidRDefault="000600B8" w:rsidP="00D575CB">
            <w:pPr>
              <w:rPr>
                <w:rFonts w:ascii="Calibri" w:eastAsia="Calibri" w:hAnsi="Calibri" w:cs="Times New Roman"/>
              </w:rPr>
            </w:pPr>
          </w:p>
          <w:p w:rsidR="000600B8" w:rsidRDefault="000600B8" w:rsidP="000600B8">
            <w:pPr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Здесь точки</w:t>
            </w:r>
            <w:proofErr w:type="gramStart"/>
            <w:r>
              <w:rPr>
                <w:rFonts w:ascii="Calibri" w:eastAsia="Calibri" w:hAnsi="Calibri" w:cs="Times New Roman"/>
              </w:rPr>
              <w:t xml:space="preserve"> А</w:t>
            </w:r>
            <w:proofErr w:type="gramEnd"/>
            <w:r>
              <w:rPr>
                <w:rFonts w:ascii="Calibri" w:eastAsia="Calibri" w:hAnsi="Calibri" w:cs="Times New Roman"/>
              </w:rPr>
              <w:t xml:space="preserve"> и А</w:t>
            </w:r>
            <w:r w:rsidRPr="000600B8">
              <w:rPr>
                <w:rFonts w:ascii="Calibri" w:eastAsia="Calibri" w:hAnsi="Calibri" w:cs="Times New Roman"/>
                <w:vertAlign w:val="subscript"/>
              </w:rPr>
              <w:t>1</w:t>
            </w:r>
            <w:r>
              <w:rPr>
                <w:rFonts w:ascii="Calibri" w:eastAsia="Calibri" w:hAnsi="Calibri" w:cs="Times New Roman"/>
              </w:rPr>
              <w:t xml:space="preserve"> симметричны относительно прямой </w:t>
            </w:r>
            <w:r w:rsidRPr="000600B8">
              <w:rPr>
                <w:rFonts w:ascii="Calibri" w:eastAsia="Calibri" w:hAnsi="Calibri" w:cs="Times New Roman"/>
                <w:i/>
                <w:lang w:val="en-US"/>
              </w:rPr>
              <w:t>l</w:t>
            </w:r>
            <w:r>
              <w:rPr>
                <w:rFonts w:ascii="Calibri" w:eastAsia="Calibri" w:hAnsi="Calibri" w:cs="Times New Roman"/>
              </w:rPr>
              <w:t xml:space="preserve">. Причем, прямая  </w:t>
            </w:r>
            <w:r w:rsidRPr="000600B8">
              <w:rPr>
                <w:rFonts w:ascii="Calibri" w:eastAsia="Calibri" w:hAnsi="Calibri" w:cs="Times New Roman"/>
                <w:i/>
                <w:lang w:val="en-US"/>
              </w:rPr>
              <w:t>l</w:t>
            </w:r>
            <w:r>
              <w:rPr>
                <w:rFonts w:ascii="Calibri" w:eastAsia="Calibri" w:hAnsi="Calibri" w:cs="Times New Roman"/>
                <w:i/>
              </w:rPr>
              <w:t xml:space="preserve"> </w:t>
            </w:r>
            <w:r>
              <w:rPr>
                <w:rFonts w:ascii="Calibri" w:eastAsia="Calibri" w:hAnsi="Calibri" w:cs="Times New Roman"/>
              </w:rPr>
              <w:t>является серединным перпендикуляром для отрезка</w:t>
            </w:r>
            <w:proofErr w:type="gramStart"/>
            <w:r>
              <w:rPr>
                <w:rFonts w:ascii="Calibri" w:eastAsia="Calibri" w:hAnsi="Calibri" w:cs="Times New Roman"/>
              </w:rPr>
              <w:t xml:space="preserve"> А</w:t>
            </w:r>
            <w:proofErr w:type="gramEnd"/>
            <w:r>
              <w:rPr>
                <w:rFonts w:ascii="Calibri" w:eastAsia="Calibri" w:hAnsi="Calibri" w:cs="Times New Roman"/>
              </w:rPr>
              <w:t xml:space="preserve"> А</w:t>
            </w:r>
            <w:r w:rsidRPr="000600B8">
              <w:rPr>
                <w:rFonts w:ascii="Calibri" w:eastAsia="Calibri" w:hAnsi="Calibri" w:cs="Times New Roman"/>
                <w:vertAlign w:val="subscript"/>
              </w:rPr>
              <w:t>1</w:t>
            </w:r>
            <w:r>
              <w:rPr>
                <w:rFonts w:ascii="Calibri" w:eastAsia="Calibri" w:hAnsi="Calibri" w:cs="Times New Roman"/>
              </w:rPr>
              <w:t>.» (Здесь можно з</w:t>
            </w:r>
            <w:r>
              <w:rPr>
                <w:rFonts w:ascii="Calibri" w:eastAsia="Calibri" w:hAnsi="Calibri" w:cs="Times New Roman"/>
              </w:rPr>
              <w:t>а</w:t>
            </w:r>
            <w:r>
              <w:rPr>
                <w:rFonts w:ascii="Calibri" w:eastAsia="Calibri" w:hAnsi="Calibri" w:cs="Times New Roman"/>
              </w:rPr>
              <w:t xml:space="preserve">дать учащимся вопрос: «Чем является прямая </w:t>
            </w:r>
            <w:r w:rsidRPr="000600B8">
              <w:rPr>
                <w:rFonts w:ascii="Calibri" w:eastAsia="Calibri" w:hAnsi="Calibri" w:cs="Times New Roman"/>
                <w:i/>
                <w:lang w:val="en-US"/>
              </w:rPr>
              <w:t>l</w:t>
            </w:r>
            <w:r w:rsidRPr="000600B8">
              <w:rPr>
                <w:rFonts w:ascii="Calibri" w:eastAsia="Calibri" w:hAnsi="Calibri" w:cs="Times New Roman"/>
                <w:i/>
              </w:rPr>
              <w:t xml:space="preserve"> </w:t>
            </w:r>
            <w:r>
              <w:rPr>
                <w:rFonts w:ascii="Calibri" w:eastAsia="Calibri" w:hAnsi="Calibri" w:cs="Times New Roman"/>
              </w:rPr>
              <w:t>для отрезка АА</w:t>
            </w:r>
            <w:proofErr w:type="gramStart"/>
            <w:r w:rsidRPr="000600B8">
              <w:rPr>
                <w:rFonts w:ascii="Calibri" w:eastAsia="Calibri" w:hAnsi="Calibri" w:cs="Times New Roman"/>
                <w:vertAlign w:val="subscript"/>
              </w:rPr>
              <w:t>1</w:t>
            </w:r>
            <w:proofErr w:type="gramEnd"/>
            <w:r>
              <w:rPr>
                <w:rFonts w:ascii="Calibri" w:eastAsia="Calibri" w:hAnsi="Calibri" w:cs="Times New Roman"/>
              </w:rPr>
              <w:t>?»)</w:t>
            </w:r>
          </w:p>
          <w:p w:rsidR="000600B8" w:rsidRDefault="000600B8" w:rsidP="000600B8">
            <w:pPr>
              <w:rPr>
                <w:rFonts w:ascii="Calibri" w:eastAsia="Calibri" w:hAnsi="Calibri" w:cs="Times New Roman"/>
              </w:rPr>
            </w:pPr>
          </w:p>
          <w:p w:rsidR="000600B8" w:rsidRDefault="000600B8" w:rsidP="000600B8">
            <w:pPr>
              <w:rPr>
                <w:rFonts w:ascii="Calibri" w:eastAsia="Calibri" w:hAnsi="Calibri" w:cs="Times New Roman"/>
              </w:rPr>
            </w:pPr>
          </w:p>
          <w:p w:rsidR="000600B8" w:rsidRDefault="000600B8" w:rsidP="000600B8">
            <w:pPr>
              <w:rPr>
                <w:rFonts w:ascii="Calibri" w:eastAsia="Calibri" w:hAnsi="Calibri" w:cs="Times New Roman"/>
              </w:rPr>
            </w:pPr>
          </w:p>
          <w:p w:rsidR="000600B8" w:rsidRDefault="000600B8" w:rsidP="000600B8">
            <w:pPr>
              <w:rPr>
                <w:rFonts w:ascii="Calibri" w:eastAsia="Calibri" w:hAnsi="Calibri" w:cs="Times New Roman"/>
              </w:rPr>
            </w:pPr>
          </w:p>
          <w:p w:rsidR="000600B8" w:rsidRDefault="000600B8" w:rsidP="000600B8">
            <w:pPr>
              <w:rPr>
                <w:rFonts w:ascii="Calibri" w:eastAsia="Calibri" w:hAnsi="Calibri" w:cs="Times New Roman"/>
              </w:rPr>
            </w:pPr>
          </w:p>
          <w:p w:rsidR="000600B8" w:rsidRDefault="000600B8" w:rsidP="000600B8">
            <w:pPr>
              <w:rPr>
                <w:rFonts w:ascii="Calibri" w:eastAsia="Calibri" w:hAnsi="Calibri" w:cs="Times New Roman"/>
              </w:rPr>
            </w:pPr>
          </w:p>
          <w:p w:rsidR="000600B8" w:rsidRDefault="000600B8" w:rsidP="000600B8">
            <w:pPr>
              <w:rPr>
                <w:rFonts w:ascii="Calibri" w:eastAsia="Calibri" w:hAnsi="Calibri" w:cs="Times New Roman"/>
              </w:rPr>
            </w:pPr>
          </w:p>
          <w:p w:rsidR="000600B8" w:rsidRPr="000600B8" w:rsidRDefault="000600B8" w:rsidP="000600B8">
            <w:pPr>
              <w:rPr>
                <w:rFonts w:ascii="Calibri" w:eastAsia="Calibri" w:hAnsi="Calibri" w:cs="Times New Roman"/>
                <w:color w:val="C00000"/>
              </w:rPr>
            </w:pPr>
            <w:r>
              <w:rPr>
                <w:rFonts w:ascii="Calibri" w:eastAsia="Calibri" w:hAnsi="Calibri" w:cs="Times New Roman"/>
              </w:rPr>
              <w:t>Этапы построения точек, симметричных относительно оси симметрии. (На усмотрение учителя: либо сначала показать и рассказать учащимся этапы п</w:t>
            </w:r>
            <w:r>
              <w:rPr>
                <w:rFonts w:ascii="Calibri" w:eastAsia="Calibri" w:hAnsi="Calibri" w:cs="Times New Roman"/>
              </w:rPr>
              <w:t>о</w:t>
            </w:r>
            <w:r>
              <w:rPr>
                <w:rFonts w:ascii="Calibri" w:eastAsia="Calibri" w:hAnsi="Calibri" w:cs="Times New Roman"/>
              </w:rPr>
              <w:t>строения точек, симметричных относительно оси симметрии, а потом вместе с ними построить, либо рассказывать и строить поэтапно).</w:t>
            </w:r>
          </w:p>
        </w:tc>
      </w:tr>
      <w:tr w:rsidR="000B5E74" w:rsidTr="00404C7D">
        <w:trPr>
          <w:trHeight w:val="412"/>
        </w:trPr>
        <w:tc>
          <w:tcPr>
            <w:tcW w:w="3721" w:type="dxa"/>
          </w:tcPr>
          <w:p w:rsidR="00404C7D" w:rsidRDefault="000B5E74" w:rsidP="00AE6B63">
            <w:pPr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lastRenderedPageBreak/>
              <w:t>Кадр</w:t>
            </w:r>
            <w:r w:rsidR="00404C7D">
              <w:rPr>
                <w:noProof/>
                <w:lang w:eastAsia="ru-RU"/>
              </w:rPr>
              <w:t xml:space="preserve"> </w:t>
            </w:r>
            <w:r w:rsidR="00AE6B63">
              <w:rPr>
                <w:noProof/>
                <w:lang w:eastAsia="ru-RU"/>
              </w:rPr>
              <w:t>10.</w:t>
            </w:r>
          </w:p>
          <w:p w:rsidR="00AE6B63" w:rsidRDefault="00AE6B63" w:rsidP="00AE6B63">
            <w:pPr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3FCF7055" wp14:editId="642FB544">
                  <wp:extent cx="2095500" cy="1563898"/>
                  <wp:effectExtent l="0" t="0" r="0" b="0"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14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/>
                        </pic:blipFill>
                        <pic:spPr bwMode="auto">
                          <a:xfrm>
                            <a:off x="0" y="0"/>
                            <a:ext cx="2100413" cy="156756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AE6B63" w:rsidRDefault="00AE6B63" w:rsidP="00AE6B63">
            <w:pPr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2F173A18" wp14:editId="45D56647">
                  <wp:extent cx="2091057" cy="1676400"/>
                  <wp:effectExtent l="0" t="0" r="4445" b="0"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15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/>
                        </pic:blipFill>
                        <pic:spPr bwMode="auto">
                          <a:xfrm>
                            <a:off x="0" y="0"/>
                            <a:ext cx="2091825" cy="167701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AE6B63" w:rsidRDefault="00AE6B63" w:rsidP="00AE6B63">
            <w:pPr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3ADBB186" wp14:editId="1897A7CF">
                  <wp:extent cx="2084875" cy="1636006"/>
                  <wp:effectExtent l="0" t="0" r="0" b="2540"/>
                  <wp:docPr id="1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16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/>
                        </pic:blipFill>
                        <pic:spPr bwMode="auto">
                          <a:xfrm>
                            <a:off x="0" y="0"/>
                            <a:ext cx="2088331" cy="163871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AE6B63" w:rsidRPr="00404C7D" w:rsidRDefault="00AE6B63" w:rsidP="00AE6B63">
            <w:pPr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lastRenderedPageBreak/>
              <w:drawing>
                <wp:inline distT="0" distB="0" distL="0" distR="0" wp14:anchorId="078C00F3" wp14:editId="6B8064D4">
                  <wp:extent cx="1981200" cy="1574800"/>
                  <wp:effectExtent l="0" t="0" r="0" b="6350"/>
                  <wp:docPr id="16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17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/>
                        </pic:blipFill>
                        <pic:spPr bwMode="auto">
                          <a:xfrm>
                            <a:off x="0" y="0"/>
                            <a:ext cx="1985888" cy="157852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41" w:type="dxa"/>
          </w:tcPr>
          <w:p w:rsidR="000B5E74" w:rsidRPr="00AE6B63" w:rsidRDefault="00AE6B63" w:rsidP="00AE6B63">
            <w:pPr>
              <w:rPr>
                <w:rFonts w:ascii="Calibri" w:eastAsia="Calibri" w:hAnsi="Calibri" w:cs="Times New Roman"/>
                <w:b/>
              </w:rPr>
            </w:pPr>
            <w:r>
              <w:rPr>
                <w:rFonts w:ascii="Calibri" w:eastAsia="Calibri" w:hAnsi="Calibri" w:cs="Times New Roman"/>
                <w:b/>
              </w:rPr>
              <w:lastRenderedPageBreak/>
              <w:t>3. Решение задач (11 минут).</w:t>
            </w:r>
          </w:p>
        </w:tc>
      </w:tr>
      <w:tr w:rsidR="000B5E74" w:rsidTr="00AE6B63">
        <w:trPr>
          <w:trHeight w:val="460"/>
        </w:trPr>
        <w:tc>
          <w:tcPr>
            <w:tcW w:w="3721" w:type="dxa"/>
          </w:tcPr>
          <w:p w:rsidR="00404C7D" w:rsidRDefault="00404C7D" w:rsidP="005E60DE">
            <w:pPr>
              <w:rPr>
                <w:noProof/>
                <w:lang w:eastAsia="ru-RU"/>
              </w:rPr>
            </w:pPr>
          </w:p>
          <w:p w:rsidR="000B5E74" w:rsidRDefault="000B5E74" w:rsidP="005E60DE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7641" w:type="dxa"/>
          </w:tcPr>
          <w:p w:rsidR="000B5E74" w:rsidRDefault="00AE6B63" w:rsidP="00AE6B63">
            <w:pPr>
              <w:rPr>
                <w:rFonts w:ascii="Calibri" w:eastAsia="Calibri" w:hAnsi="Calibri" w:cs="Times New Roman"/>
                <w:b/>
              </w:rPr>
            </w:pPr>
            <w:r>
              <w:rPr>
                <w:rFonts w:ascii="Calibri" w:eastAsia="Calibri" w:hAnsi="Calibri" w:cs="Times New Roman"/>
                <w:b/>
              </w:rPr>
              <w:t>4. Подведение итогов урока.</w:t>
            </w:r>
          </w:p>
          <w:p w:rsidR="00AE6B63" w:rsidRPr="00AE6B63" w:rsidRDefault="00AE6B63" w:rsidP="00AE6B63">
            <w:pPr>
              <w:rPr>
                <w:rFonts w:ascii="Calibri" w:eastAsia="Calibri" w:hAnsi="Calibri" w:cs="Times New Roman"/>
              </w:rPr>
            </w:pPr>
            <w:r w:rsidRPr="00AE6B63">
              <w:rPr>
                <w:rFonts w:ascii="Calibri" w:eastAsia="Calibri" w:hAnsi="Calibri" w:cs="Times New Roman"/>
              </w:rPr>
              <w:t>Домашнее задание – на усмотрение учителя.</w:t>
            </w:r>
          </w:p>
        </w:tc>
      </w:tr>
    </w:tbl>
    <w:p w:rsidR="00AF6824" w:rsidRDefault="00AF6824" w:rsidP="00AF6824">
      <w:pPr>
        <w:pStyle w:val="a6"/>
        <w:spacing w:after="0"/>
        <w:ind w:left="284"/>
        <w:jc w:val="both"/>
        <w:rPr>
          <w:rFonts w:ascii="Times New Roman" w:hAnsi="Times New Roman" w:cs="Times New Roman"/>
        </w:rPr>
      </w:pPr>
    </w:p>
    <w:p w:rsidR="00277CA1" w:rsidRPr="00277CA1" w:rsidRDefault="00277CA1" w:rsidP="00AF6824">
      <w:pPr>
        <w:spacing w:after="0" w:line="240" w:lineRule="auto"/>
        <w:jc w:val="both"/>
      </w:pPr>
      <w:r>
        <w:rPr>
          <w:b/>
        </w:rPr>
        <w:t xml:space="preserve">Примечание: </w:t>
      </w:r>
      <w:r>
        <w:t>при наличии времени, можно провести самостоятельную работу – первичный контроль знаний: первый вариант: построение параллелограмма, симметричного данному, второй вариант – построение трапеции, симметри</w:t>
      </w:r>
      <w:r>
        <w:t>ч</w:t>
      </w:r>
      <w:r>
        <w:t>ной данной,  относительно заданной оси симметрии; или провести сравнительный анализ центральной и осевой си</w:t>
      </w:r>
      <w:r>
        <w:t>м</w:t>
      </w:r>
      <w:r>
        <w:t xml:space="preserve">метрии. Либо эти задание можно задать детям в качестве домашней работы. </w:t>
      </w:r>
    </w:p>
    <w:p w:rsidR="00AF6824" w:rsidRDefault="00AF6824" w:rsidP="00AF6824">
      <w:pPr>
        <w:spacing w:after="0" w:line="240" w:lineRule="auto"/>
        <w:jc w:val="both"/>
        <w:rPr>
          <w:b/>
        </w:rPr>
      </w:pPr>
      <w:r w:rsidRPr="006F0C1B">
        <w:rPr>
          <w:b/>
        </w:rPr>
        <w:t>Используемые ресурсы:</w:t>
      </w:r>
    </w:p>
    <w:p w:rsidR="00AF6824" w:rsidRPr="006F0C1B" w:rsidRDefault="00AF6824" w:rsidP="00AF6824">
      <w:pPr>
        <w:spacing w:after="0" w:line="240" w:lineRule="auto"/>
        <w:jc w:val="both"/>
        <w:rPr>
          <w:b/>
        </w:rPr>
      </w:pPr>
    </w:p>
    <w:p w:rsidR="00277CA1" w:rsidRDefault="00277CA1" w:rsidP="00277CA1">
      <w:pPr>
        <w:pStyle w:val="a6"/>
        <w:numPr>
          <w:ilvl w:val="0"/>
          <w:numId w:val="5"/>
        </w:numPr>
        <w:spacing w:after="0" w:line="240" w:lineRule="auto"/>
        <w:jc w:val="both"/>
      </w:pPr>
      <w:r>
        <w:t>Учебник «Математика 6 класс</w:t>
      </w:r>
      <w:proofErr w:type="gramStart"/>
      <w:r>
        <w:t xml:space="preserve">.» </w:t>
      </w:r>
      <w:proofErr w:type="gramEnd"/>
      <w:r>
        <w:t xml:space="preserve">И.И. Зубаревой, </w:t>
      </w:r>
      <w:proofErr w:type="spellStart"/>
      <w:r>
        <w:t>А.Г.Мордковича</w:t>
      </w:r>
      <w:proofErr w:type="spellEnd"/>
      <w:r>
        <w:t xml:space="preserve"> </w:t>
      </w:r>
    </w:p>
    <w:p w:rsidR="00277CA1" w:rsidRDefault="00277CA1" w:rsidP="00277CA1">
      <w:pPr>
        <w:pStyle w:val="a6"/>
        <w:numPr>
          <w:ilvl w:val="0"/>
          <w:numId w:val="5"/>
        </w:numPr>
        <w:spacing w:after="0" w:line="240" w:lineRule="auto"/>
        <w:jc w:val="both"/>
      </w:pPr>
      <w:r>
        <w:t xml:space="preserve">Учебник «Математика 6 класс» </w:t>
      </w:r>
      <w:proofErr w:type="spellStart"/>
      <w:r>
        <w:t>Н.Я.Виленкина</w:t>
      </w:r>
      <w:proofErr w:type="spellEnd"/>
    </w:p>
    <w:p w:rsidR="00277CA1" w:rsidRDefault="00277CA1" w:rsidP="00277CA1">
      <w:pPr>
        <w:pStyle w:val="a6"/>
        <w:numPr>
          <w:ilvl w:val="0"/>
          <w:numId w:val="5"/>
        </w:numPr>
        <w:spacing w:after="0" w:line="240" w:lineRule="auto"/>
        <w:jc w:val="both"/>
      </w:pPr>
      <w:r>
        <w:t xml:space="preserve">Материалы сайта «Единая коллекция цифровых образовательный ресурсов» - </w:t>
      </w:r>
      <w:hyperlink r:id="rId18" w:history="1">
        <w:r>
          <w:rPr>
            <w:rStyle w:val="a7"/>
          </w:rPr>
          <w:t>http://school-collection.edu.ru/catalog/rubr/ab9a5f35-410a-40d3-88a6-d27f37dcd725/114203/?interface=pupil&amp;class=48&amp;subject=16</w:t>
        </w:r>
      </w:hyperlink>
    </w:p>
    <w:p w:rsidR="00AF6824" w:rsidRPr="00AF6824" w:rsidRDefault="00AF6824" w:rsidP="00AF6824">
      <w:pPr>
        <w:pStyle w:val="a6"/>
        <w:spacing w:after="0"/>
        <w:ind w:left="284"/>
        <w:jc w:val="both"/>
        <w:rPr>
          <w:rFonts w:ascii="Times New Roman" w:hAnsi="Times New Roman" w:cs="Times New Roman"/>
        </w:rPr>
      </w:pPr>
    </w:p>
    <w:p w:rsidR="000B5E74" w:rsidRDefault="000B5E74" w:rsidP="00560F8C">
      <w:pPr>
        <w:spacing w:after="0"/>
        <w:jc w:val="both"/>
        <w:rPr>
          <w:sz w:val="24"/>
          <w:szCs w:val="24"/>
        </w:rPr>
      </w:pPr>
    </w:p>
    <w:p w:rsidR="009A6FA8" w:rsidRDefault="009A6FA8"/>
    <w:sectPr w:rsidR="009A6FA8" w:rsidSect="009A6FA8">
      <w:pgSz w:w="11906" w:h="16838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C971F0"/>
    <w:multiLevelType w:val="hybridMultilevel"/>
    <w:tmpl w:val="C15EE3A6"/>
    <w:lvl w:ilvl="0" w:tplc="E0B8A42C">
      <w:start w:val="1"/>
      <w:numFmt w:val="upperRoman"/>
      <w:lvlText w:val="%1."/>
      <w:lvlJc w:val="left"/>
      <w:pPr>
        <w:ind w:left="862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2F6E5182"/>
    <w:multiLevelType w:val="hybridMultilevel"/>
    <w:tmpl w:val="8A42A3D6"/>
    <w:lvl w:ilvl="0" w:tplc="FD565A38">
      <w:start w:val="1"/>
      <w:numFmt w:val="decimal"/>
      <w:lvlText w:val="%1."/>
      <w:lvlJc w:val="left"/>
      <w:pPr>
        <w:ind w:left="65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74" w:hanging="360"/>
      </w:pPr>
    </w:lvl>
    <w:lvl w:ilvl="2" w:tplc="0419001B" w:tentative="1">
      <w:start w:val="1"/>
      <w:numFmt w:val="lowerRoman"/>
      <w:lvlText w:val="%3."/>
      <w:lvlJc w:val="right"/>
      <w:pPr>
        <w:ind w:left="2094" w:hanging="180"/>
      </w:pPr>
    </w:lvl>
    <w:lvl w:ilvl="3" w:tplc="0419000F" w:tentative="1">
      <w:start w:val="1"/>
      <w:numFmt w:val="decimal"/>
      <w:lvlText w:val="%4."/>
      <w:lvlJc w:val="left"/>
      <w:pPr>
        <w:ind w:left="2814" w:hanging="360"/>
      </w:pPr>
    </w:lvl>
    <w:lvl w:ilvl="4" w:tplc="04190019" w:tentative="1">
      <w:start w:val="1"/>
      <w:numFmt w:val="lowerLetter"/>
      <w:lvlText w:val="%5."/>
      <w:lvlJc w:val="left"/>
      <w:pPr>
        <w:ind w:left="3534" w:hanging="360"/>
      </w:pPr>
    </w:lvl>
    <w:lvl w:ilvl="5" w:tplc="0419001B" w:tentative="1">
      <w:start w:val="1"/>
      <w:numFmt w:val="lowerRoman"/>
      <w:lvlText w:val="%6."/>
      <w:lvlJc w:val="right"/>
      <w:pPr>
        <w:ind w:left="4254" w:hanging="180"/>
      </w:pPr>
    </w:lvl>
    <w:lvl w:ilvl="6" w:tplc="0419000F" w:tentative="1">
      <w:start w:val="1"/>
      <w:numFmt w:val="decimal"/>
      <w:lvlText w:val="%7."/>
      <w:lvlJc w:val="left"/>
      <w:pPr>
        <w:ind w:left="4974" w:hanging="360"/>
      </w:pPr>
    </w:lvl>
    <w:lvl w:ilvl="7" w:tplc="04190019" w:tentative="1">
      <w:start w:val="1"/>
      <w:numFmt w:val="lowerLetter"/>
      <w:lvlText w:val="%8."/>
      <w:lvlJc w:val="left"/>
      <w:pPr>
        <w:ind w:left="5694" w:hanging="360"/>
      </w:pPr>
    </w:lvl>
    <w:lvl w:ilvl="8" w:tplc="0419001B" w:tentative="1">
      <w:start w:val="1"/>
      <w:numFmt w:val="lowerRoman"/>
      <w:lvlText w:val="%9."/>
      <w:lvlJc w:val="right"/>
      <w:pPr>
        <w:ind w:left="6414" w:hanging="180"/>
      </w:pPr>
    </w:lvl>
  </w:abstractNum>
  <w:abstractNum w:abstractNumId="2">
    <w:nsid w:val="4E9B6162"/>
    <w:multiLevelType w:val="hybridMultilevel"/>
    <w:tmpl w:val="45F2CD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41B69F9"/>
    <w:multiLevelType w:val="hybridMultilevel"/>
    <w:tmpl w:val="64241DC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5A82B6D"/>
    <w:multiLevelType w:val="hybridMultilevel"/>
    <w:tmpl w:val="BB682060"/>
    <w:lvl w:ilvl="0" w:tplc="78BC5C1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6F03"/>
    <w:rsid w:val="000600B8"/>
    <w:rsid w:val="000B5E74"/>
    <w:rsid w:val="00277CA1"/>
    <w:rsid w:val="002B2927"/>
    <w:rsid w:val="003A0287"/>
    <w:rsid w:val="00404C7D"/>
    <w:rsid w:val="0050390B"/>
    <w:rsid w:val="00560F8C"/>
    <w:rsid w:val="0056220A"/>
    <w:rsid w:val="005B5803"/>
    <w:rsid w:val="007C6F03"/>
    <w:rsid w:val="009937E7"/>
    <w:rsid w:val="009A6FA8"/>
    <w:rsid w:val="00AE6B63"/>
    <w:rsid w:val="00AF6824"/>
    <w:rsid w:val="00BC41A4"/>
    <w:rsid w:val="00BD4BC5"/>
    <w:rsid w:val="00D43E5A"/>
    <w:rsid w:val="00D575CB"/>
    <w:rsid w:val="00FF68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A6F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A6F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A6FA8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B5E74"/>
    <w:pPr>
      <w:ind w:left="720"/>
      <w:contextualSpacing/>
    </w:pPr>
  </w:style>
  <w:style w:type="character" w:styleId="a7">
    <w:name w:val="Hyperlink"/>
    <w:basedOn w:val="a0"/>
    <w:uiPriority w:val="99"/>
    <w:semiHidden/>
    <w:unhideWhenUsed/>
    <w:rsid w:val="00277CA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A6F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A6F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A6FA8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B5E74"/>
    <w:pPr>
      <w:ind w:left="720"/>
      <w:contextualSpacing/>
    </w:pPr>
  </w:style>
  <w:style w:type="character" w:styleId="a7">
    <w:name w:val="Hyperlink"/>
    <w:basedOn w:val="a0"/>
    <w:uiPriority w:val="99"/>
    <w:semiHidden/>
    <w:unhideWhenUsed/>
    <w:rsid w:val="00277CA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jpeg"/><Relationship Id="rId18" Type="http://schemas.openxmlformats.org/officeDocument/2006/relationships/hyperlink" Target="http://school-collection.edu.ru/catalog/rubr/ab9a5f35-410a-40d3-88a6-d27f37dcd725/114203/?interface=pupil&amp;class=48&amp;subject=16" TargetMode="Externa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jpeg"/><Relationship Id="rId2" Type="http://schemas.openxmlformats.org/officeDocument/2006/relationships/styles" Target="styles.xml"/><Relationship Id="rId16" Type="http://schemas.openxmlformats.org/officeDocument/2006/relationships/image" Target="media/image11.jpe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10" Type="http://schemas.openxmlformats.org/officeDocument/2006/relationships/image" Target="media/image5.jpe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549</Words>
  <Characters>3130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UralSOFT</Company>
  <LinksUpToDate>false</LinksUpToDate>
  <CharactersWithSpaces>3672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Наталья</cp:lastModifiedBy>
  <cp:revision>15</cp:revision>
  <dcterms:created xsi:type="dcterms:W3CDTF">2011-12-25T05:21:00Z</dcterms:created>
  <dcterms:modified xsi:type="dcterms:W3CDTF">2011-12-27T00:15:00Z</dcterms:modified>
</cp:coreProperties>
</file>